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310" w:rsidRDefault="004B2310">
      <w:pPr>
        <w:rPr>
          <w:lang w:val="ru-RU"/>
        </w:rPr>
      </w:pPr>
      <w:r>
        <w:rPr>
          <w:noProof/>
        </w:rPr>
        <w:drawing>
          <wp:inline distT="0" distB="0" distL="0" distR="0" wp14:anchorId="4B625831" wp14:editId="16DE273F">
            <wp:extent cx="6715125" cy="9229643"/>
            <wp:effectExtent l="0" t="0" r="0" b="0"/>
            <wp:docPr id="3" name="Рисунок 3" descr="C:\Users\Психолог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9075" cy="9235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2310" w:rsidRDefault="004B2310">
      <w:pPr>
        <w:rPr>
          <w:lang w:val="ru-RU"/>
        </w:rPr>
      </w:pPr>
    </w:p>
    <w:p w:rsidR="004B2310" w:rsidRDefault="004B2310">
      <w:pPr>
        <w:rPr>
          <w:lang w:val="ru-RU"/>
        </w:rPr>
      </w:pPr>
    </w:p>
    <w:p w:rsidR="004B2310" w:rsidRDefault="004B2310">
      <w:pPr>
        <w:rPr>
          <w:lang w:val="ru-RU"/>
        </w:rPr>
      </w:pPr>
    </w:p>
    <w:p w:rsidR="004B2310" w:rsidRDefault="004B2310">
      <w:pPr>
        <w:rPr>
          <w:lang w:val="ru-RU"/>
        </w:rPr>
      </w:pPr>
      <w:r>
        <w:rPr>
          <w:noProof/>
        </w:rPr>
        <w:drawing>
          <wp:inline distT="0" distB="0" distL="0" distR="0" wp14:anchorId="58F93430" wp14:editId="6B540035">
            <wp:extent cx="6480810" cy="9136961"/>
            <wp:effectExtent l="0" t="0" r="0" b="0"/>
            <wp:docPr id="4" name="Рисунок 4" descr="C:\Users\Психолог\Desktop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сихолог\Desktop\media\image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36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2310" w:rsidRDefault="004B2310">
      <w:pPr>
        <w:rPr>
          <w:lang w:val="ru-RU"/>
        </w:rPr>
      </w:pPr>
    </w:p>
    <w:p w:rsidR="004B2310" w:rsidRDefault="004B2310">
      <w:pPr>
        <w:rPr>
          <w:lang w:val="ru-RU"/>
        </w:rPr>
      </w:pPr>
    </w:p>
    <w:p w:rsidR="004B2310" w:rsidRDefault="004B2310">
      <w:pPr>
        <w:rPr>
          <w:lang w:val="ru-RU"/>
        </w:rPr>
      </w:pPr>
      <w:r>
        <w:rPr>
          <w:noProof/>
        </w:rPr>
        <w:drawing>
          <wp:inline distT="0" distB="0" distL="0" distR="0" wp14:anchorId="7151AEAA" wp14:editId="65A698F5">
            <wp:extent cx="6480810" cy="9058972"/>
            <wp:effectExtent l="0" t="0" r="0" b="0"/>
            <wp:docPr id="5" name="Рисунок 5" descr="C:\Users\Психолог\Desktop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сихолог\Desktop\media\image3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58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5D0A" w:rsidRDefault="00775D0A">
      <w:pPr>
        <w:rPr>
          <w:lang w:val="ru-RU"/>
        </w:rPr>
      </w:pPr>
    </w:p>
    <w:p w:rsidR="004B2310" w:rsidRPr="004B2310" w:rsidRDefault="004B2310">
      <w:pPr>
        <w:rPr>
          <w:sz w:val="0"/>
          <w:szCs w:val="0"/>
          <w:lang w:val="ru-RU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4"/>
        <w:gridCol w:w="1486"/>
        <w:gridCol w:w="1749"/>
        <w:gridCol w:w="4802"/>
        <w:gridCol w:w="973"/>
      </w:tblGrid>
      <w:tr w:rsidR="00775D0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775D0A" w:rsidRDefault="00775D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75D0A" w:rsidRPr="004B23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75D0A" w:rsidRPr="004B231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дисциплины «Этика профессиональной деятельности» – формирование у студентов как у </w:t>
            </w: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будущих профессионалов навыков взаимодействия с клиентом на основе принципов профессиональной этики; формирование у них корпоративной профессиональной этики практического психолога.</w:t>
            </w:r>
          </w:p>
        </w:tc>
      </w:tr>
      <w:tr w:rsidR="00775D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75D0A" w:rsidRPr="004B23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освоение фундаментальных понятий и </w:t>
            </w: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принципов профессиональной этики, основных видов норм и стандартов профессионального общения;</w:t>
            </w:r>
          </w:p>
        </w:tc>
      </w:tr>
      <w:tr w:rsidR="00775D0A" w:rsidRPr="004B23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применение знаний при решении личностных, профессиональных и социальных проблем;</w:t>
            </w:r>
          </w:p>
        </w:tc>
      </w:tr>
      <w:tr w:rsidR="00775D0A" w:rsidRPr="004B23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научить соблюдать этические нормы в конфликтных ситуациях в рамках </w:t>
            </w: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своей профессии;</w:t>
            </w:r>
          </w:p>
        </w:tc>
      </w:tr>
      <w:tr w:rsidR="00775D0A" w:rsidRPr="004B231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владение техникой вербального и  невербального общения в процессе ведения деловых коммуникаций.</w:t>
            </w:r>
          </w:p>
        </w:tc>
      </w:tr>
      <w:tr w:rsidR="00775D0A" w:rsidRPr="004B2310">
        <w:trPr>
          <w:trHeight w:hRule="exact" w:val="277"/>
        </w:trPr>
        <w:tc>
          <w:tcPr>
            <w:tcW w:w="766" w:type="dxa"/>
          </w:tcPr>
          <w:p w:rsidR="00775D0A" w:rsidRPr="004B2310" w:rsidRDefault="00775D0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75D0A" w:rsidRPr="004B2310" w:rsidRDefault="00775D0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75D0A" w:rsidRPr="004B2310" w:rsidRDefault="00775D0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75D0A" w:rsidRPr="004B2310" w:rsidRDefault="00775D0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75D0A" w:rsidRPr="004B2310" w:rsidRDefault="00775D0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75D0A" w:rsidRPr="004B2310" w:rsidRDefault="00775D0A">
            <w:pPr>
              <w:rPr>
                <w:lang w:val="ru-RU"/>
              </w:rPr>
            </w:pPr>
          </w:p>
        </w:tc>
      </w:tr>
      <w:tr w:rsidR="00775D0A" w:rsidRPr="004B23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75D0A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Б1.В.ДВ.02</w:t>
            </w:r>
          </w:p>
        </w:tc>
      </w:tr>
      <w:tr w:rsidR="00775D0A" w:rsidRPr="004B231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75D0A" w:rsidRPr="004B23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дисциплины «Этика профессиональной деятельности» требует наличия у студентов знаний по дисциплинам</w:t>
            </w:r>
            <w:proofErr w:type="gram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:"</w:t>
            </w:r>
            <w:proofErr w:type="spellStart"/>
            <w:proofErr w:type="gram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Ввведению</w:t>
            </w:r>
            <w:proofErr w:type="spell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профессию", "Общий психологический практикум", "Общая психология".</w:t>
            </w:r>
          </w:p>
        </w:tc>
      </w:tr>
      <w:tr w:rsidR="00775D0A" w:rsidRPr="004B23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</w:t>
            </w:r>
            <w:r w:rsidRPr="004B23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плины (модуля) необходимо как предшествующее:</w:t>
            </w:r>
          </w:p>
        </w:tc>
      </w:tr>
      <w:tr w:rsidR="00775D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консультирования</w:t>
            </w:r>
            <w:proofErr w:type="spellEnd"/>
          </w:p>
        </w:tc>
      </w:tr>
      <w:tr w:rsidR="00775D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</w:p>
        </w:tc>
      </w:tr>
      <w:tr w:rsidR="00775D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</w:p>
        </w:tc>
      </w:tr>
      <w:tr w:rsidR="00775D0A">
        <w:trPr>
          <w:trHeight w:hRule="exact" w:val="277"/>
        </w:trPr>
        <w:tc>
          <w:tcPr>
            <w:tcW w:w="766" w:type="dxa"/>
          </w:tcPr>
          <w:p w:rsidR="00775D0A" w:rsidRDefault="00775D0A"/>
        </w:tc>
        <w:tc>
          <w:tcPr>
            <w:tcW w:w="511" w:type="dxa"/>
          </w:tcPr>
          <w:p w:rsidR="00775D0A" w:rsidRDefault="00775D0A"/>
        </w:tc>
        <w:tc>
          <w:tcPr>
            <w:tcW w:w="1560" w:type="dxa"/>
          </w:tcPr>
          <w:p w:rsidR="00775D0A" w:rsidRDefault="00775D0A"/>
        </w:tc>
        <w:tc>
          <w:tcPr>
            <w:tcW w:w="1844" w:type="dxa"/>
          </w:tcPr>
          <w:p w:rsidR="00775D0A" w:rsidRDefault="00775D0A"/>
        </w:tc>
        <w:tc>
          <w:tcPr>
            <w:tcW w:w="5104" w:type="dxa"/>
          </w:tcPr>
          <w:p w:rsidR="00775D0A" w:rsidRDefault="00775D0A"/>
        </w:tc>
        <w:tc>
          <w:tcPr>
            <w:tcW w:w="993" w:type="dxa"/>
          </w:tcPr>
          <w:p w:rsidR="00775D0A" w:rsidRDefault="00775D0A"/>
        </w:tc>
      </w:tr>
      <w:tr w:rsidR="00775D0A" w:rsidRPr="004B231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75D0A" w:rsidRPr="004B2310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ПК-3: </w:t>
            </w:r>
            <w:r w:rsidRPr="004B23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способностью к осуществлению стандартных базовых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775D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75D0A" w:rsidRPr="004B23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стандартные процедуры оказания психологической помощи людям</w:t>
            </w:r>
          </w:p>
        </w:tc>
      </w:tr>
      <w:tr w:rsidR="00775D0A" w:rsidRPr="004B23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традиционные методы и технологии определенные виды психологической помощи</w:t>
            </w:r>
          </w:p>
        </w:tc>
      </w:tr>
      <w:tr w:rsidR="00775D0A" w:rsidRPr="004B23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технологии психологической работы</w:t>
            </w:r>
          </w:p>
        </w:tc>
      </w:tr>
      <w:tr w:rsidR="00775D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75D0A" w:rsidRPr="004B23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составлять и реализовывать индивидуальную программу работы с индивидом, группой</w:t>
            </w:r>
          </w:p>
        </w:tc>
      </w:tr>
      <w:tr w:rsidR="00775D0A" w:rsidRPr="004B23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стандартные базовые процедуры оказания психологической помощи людям</w:t>
            </w:r>
          </w:p>
        </w:tc>
      </w:tr>
      <w:tr w:rsidR="00775D0A" w:rsidRPr="004B23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помогать специалист</w:t>
            </w:r>
            <w:proofErr w:type="gram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у-</w:t>
            </w:r>
            <w:proofErr w:type="gram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психологу в организации и проведении базовых процедур оказания психологической помощи людям</w:t>
            </w:r>
          </w:p>
        </w:tc>
      </w:tr>
      <w:tr w:rsidR="00775D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75D0A" w:rsidRPr="004B23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набором стандартных</w:t>
            </w: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базовых процедур для оказания индивиду, группе и организации психологической помощи в различных ситуациях</w:t>
            </w:r>
          </w:p>
        </w:tc>
      </w:tr>
      <w:tr w:rsidR="00775D0A" w:rsidRPr="004B23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практическими навыками, необходимыми для осуществления стандартных базовых процедур оказания психологической помощи</w:t>
            </w:r>
          </w:p>
        </w:tc>
      </w:tr>
      <w:tr w:rsidR="00775D0A" w:rsidRPr="004B23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</w:t>
            </w: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ализа базовых процедур психогенетического исследования человека</w:t>
            </w:r>
          </w:p>
        </w:tc>
      </w:tr>
      <w:tr w:rsidR="00775D0A" w:rsidRPr="004B2310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ПК-1: способностью к реализации стандартных программ, направленных на предупреждение отклонений в социальном и личностном статусе и развитии, профессиональных рисков в различных видах </w:t>
            </w:r>
            <w:r w:rsidRPr="004B23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775D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75D0A" w:rsidRPr="004B23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реализации педагогического процесса в современных условиях, направленного на предупреждение отклонений в социальном и личностном статусе и развития.</w:t>
            </w:r>
          </w:p>
        </w:tc>
      </w:tr>
      <w:tr w:rsidR="00775D0A" w:rsidRPr="004B23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показатели отклонений в социальном и личностном </w:t>
            </w: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статусе и развитии, в том числе связанные с профессиональными рисками в различных видах деятельности;</w:t>
            </w:r>
          </w:p>
        </w:tc>
      </w:tr>
      <w:tr w:rsidR="00775D0A" w:rsidRPr="004B23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психического развития на разных этапах онтогенеза</w:t>
            </w:r>
          </w:p>
        </w:tc>
      </w:tr>
      <w:tr w:rsidR="00775D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75D0A" w:rsidRPr="004B231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планировать, анализировать и предупреждать возможные </w:t>
            </w: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погрешности при организации учебного процесса с использованием стандартных программ, направленных на предупреждение отклонений в социальном и личностном статусе и развития</w:t>
            </w:r>
          </w:p>
        </w:tc>
      </w:tr>
      <w:tr w:rsidR="00775D0A" w:rsidRPr="004B23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стандартные программы, направленные на предупреждение откло</w:t>
            </w: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нений в социальном и личностном статусе и развитии</w:t>
            </w:r>
          </w:p>
        </w:tc>
      </w:tr>
      <w:tr w:rsidR="00775D0A" w:rsidRPr="004B23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полученные знания в образовательной практике с учетом специфики ситуации</w:t>
            </w:r>
          </w:p>
        </w:tc>
      </w:tr>
    </w:tbl>
    <w:p w:rsidR="00775D0A" w:rsidRPr="004B2310" w:rsidRDefault="004B2310">
      <w:pPr>
        <w:rPr>
          <w:sz w:val="0"/>
          <w:szCs w:val="0"/>
          <w:lang w:val="ru-RU"/>
        </w:rPr>
      </w:pPr>
      <w:r w:rsidRPr="004B231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1"/>
        <w:gridCol w:w="276"/>
        <w:gridCol w:w="2972"/>
        <w:gridCol w:w="958"/>
        <w:gridCol w:w="693"/>
        <w:gridCol w:w="1111"/>
        <w:gridCol w:w="1263"/>
        <w:gridCol w:w="678"/>
        <w:gridCol w:w="394"/>
        <w:gridCol w:w="977"/>
      </w:tblGrid>
      <w:tr w:rsidR="00775D0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775D0A" w:rsidRDefault="00775D0A"/>
        </w:tc>
        <w:tc>
          <w:tcPr>
            <w:tcW w:w="710" w:type="dxa"/>
          </w:tcPr>
          <w:p w:rsidR="00775D0A" w:rsidRDefault="00775D0A"/>
        </w:tc>
        <w:tc>
          <w:tcPr>
            <w:tcW w:w="1135" w:type="dxa"/>
          </w:tcPr>
          <w:p w:rsidR="00775D0A" w:rsidRDefault="00775D0A"/>
        </w:tc>
        <w:tc>
          <w:tcPr>
            <w:tcW w:w="1277" w:type="dxa"/>
          </w:tcPr>
          <w:p w:rsidR="00775D0A" w:rsidRDefault="00775D0A"/>
        </w:tc>
        <w:tc>
          <w:tcPr>
            <w:tcW w:w="710" w:type="dxa"/>
          </w:tcPr>
          <w:p w:rsidR="00775D0A" w:rsidRDefault="00775D0A"/>
        </w:tc>
        <w:tc>
          <w:tcPr>
            <w:tcW w:w="426" w:type="dxa"/>
          </w:tcPr>
          <w:p w:rsidR="00775D0A" w:rsidRDefault="00775D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75D0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75D0A" w:rsidRPr="004B231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организации и проведения занятий, </w:t>
            </w: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направленных на предупреждение отклонений в социальном и личностном статусе и развития, а также профессиональных рисков в различных видах деятельности</w:t>
            </w:r>
          </w:p>
        </w:tc>
      </w:tr>
      <w:tr w:rsidR="00775D0A" w:rsidRPr="004B231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диагностирования отклонений в социальном и личностном статусе и развития, а также про</w:t>
            </w: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фессиональных рисков в различных видах деятельности</w:t>
            </w:r>
          </w:p>
        </w:tc>
      </w:tr>
      <w:tr w:rsidR="00775D0A" w:rsidRPr="004B231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ориентации в профессиональных источниках информации (журнал, сайты, образовательные порталы и т. д.)</w:t>
            </w:r>
          </w:p>
        </w:tc>
      </w:tr>
      <w:tr w:rsidR="00775D0A" w:rsidRPr="004B2310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4B23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4B23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775D0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75D0A" w:rsidRPr="004B23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понятие </w:t>
            </w: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этики как науки и ее место в деловом общении и профессиональной деятельности;</w:t>
            </w:r>
          </w:p>
        </w:tc>
      </w:tr>
      <w:tr w:rsidR="00775D0A" w:rsidRPr="004B23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совокупность норм и правил, регулирующих поведение специалиста на основе общечеловеческих моральных ценностей, с учётом особенностей профессиональной деятельности и </w:t>
            </w: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конкретной ситуации;</w:t>
            </w:r>
          </w:p>
        </w:tc>
      </w:tr>
      <w:tr w:rsidR="00775D0A" w:rsidRPr="004B23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-этические, социально-психологические особенности профессиональной деятельности; организации различных форм деловой коммуникации, специфики норм международного делового общения;</w:t>
            </w:r>
          </w:p>
        </w:tc>
      </w:tr>
      <w:tr w:rsidR="00775D0A" w:rsidRPr="004B23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современные представления о культуре ре</w:t>
            </w: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чи, разные аспекты культуры речи, уровни речевой культуры личности;</w:t>
            </w:r>
          </w:p>
        </w:tc>
      </w:tr>
      <w:tr w:rsidR="00775D0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75D0A" w:rsidRPr="004B23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־</w:t>
            </w: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соблюдать основные этические и этикетные нормы поведения в профессиональной среде;</w:t>
            </w:r>
          </w:p>
        </w:tc>
      </w:tr>
      <w:tr w:rsidR="00775D0A" w:rsidRPr="004B23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конструировать собственное речевое высказывание с учётом целей и ситуации </w:t>
            </w: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общения;</w:t>
            </w:r>
          </w:p>
        </w:tc>
      </w:tr>
      <w:tr w:rsidR="00775D0A" w:rsidRPr="004B23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проявлять уважение к людям, толерантность к представителям другой культуры;</w:t>
            </w:r>
          </w:p>
        </w:tc>
      </w:tr>
      <w:tr w:rsidR="00775D0A" w:rsidRPr="004B23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проявлять готовность к поддержанию партнёрских отношений;</w:t>
            </w:r>
          </w:p>
        </w:tc>
      </w:tr>
      <w:tr w:rsidR="00775D0A" w:rsidRPr="004B231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- моделировать деловые ситуации и проектировать свое поведение в них;</w:t>
            </w:r>
          </w:p>
        </w:tc>
      </w:tr>
      <w:tr w:rsidR="00775D0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75D0A" w:rsidRPr="004B23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современной деловой этикой в профессиональной деятельности;</w:t>
            </w:r>
          </w:p>
        </w:tc>
      </w:tr>
      <w:tr w:rsidR="00775D0A" w:rsidRPr="004B23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приемами коммуникаций с позиции современного этикета;</w:t>
            </w:r>
          </w:p>
        </w:tc>
      </w:tr>
      <w:tr w:rsidR="00775D0A" w:rsidRPr="004B23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обладать практическими навыками осуществления деловых контактов с помощью различных коммуникативных средств;</w:t>
            </w:r>
          </w:p>
        </w:tc>
      </w:tr>
      <w:tr w:rsidR="00775D0A" w:rsidRPr="004B23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применения полученных знаний в своей профессиональной деятельности</w:t>
            </w:r>
          </w:p>
        </w:tc>
      </w:tr>
      <w:tr w:rsidR="00775D0A" w:rsidRPr="004B2310">
        <w:trPr>
          <w:trHeight w:hRule="exact" w:val="277"/>
        </w:trPr>
        <w:tc>
          <w:tcPr>
            <w:tcW w:w="766" w:type="dxa"/>
          </w:tcPr>
          <w:p w:rsidR="00775D0A" w:rsidRPr="004B2310" w:rsidRDefault="00775D0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75D0A" w:rsidRPr="004B2310" w:rsidRDefault="00775D0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75D0A" w:rsidRPr="004B2310" w:rsidRDefault="00775D0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75D0A" w:rsidRPr="004B2310" w:rsidRDefault="00775D0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75D0A" w:rsidRPr="004B2310" w:rsidRDefault="00775D0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75D0A" w:rsidRPr="004B2310" w:rsidRDefault="00775D0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75D0A" w:rsidRPr="004B2310" w:rsidRDefault="00775D0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75D0A" w:rsidRPr="004B2310" w:rsidRDefault="00775D0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75D0A" w:rsidRPr="004B2310" w:rsidRDefault="00775D0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75D0A" w:rsidRPr="004B2310" w:rsidRDefault="00775D0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75D0A" w:rsidRPr="004B2310" w:rsidRDefault="00775D0A">
            <w:pPr>
              <w:rPr>
                <w:lang w:val="ru-RU"/>
              </w:rPr>
            </w:pPr>
          </w:p>
        </w:tc>
      </w:tr>
      <w:tr w:rsidR="00775D0A" w:rsidRPr="004B231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75D0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75D0A" w:rsidRPr="004B231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775D0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Теоретик</w:t>
            </w:r>
            <w:proofErr w:type="gramStart"/>
            <w:r w:rsidRPr="004B23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4B23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методологические основы профессиональной этики психолога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775D0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775D0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775D0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775D0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775D0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775D0A">
            <w:pPr>
              <w:rPr>
                <w:lang w:val="ru-RU"/>
              </w:rPr>
            </w:pPr>
          </w:p>
        </w:tc>
      </w:tr>
      <w:tr w:rsidR="00775D0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этики в профессиональной деятельности психолога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775D0A"/>
        </w:tc>
      </w:tr>
      <w:tr w:rsidR="00775D0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Роль этики в профессиональной деятельности психолога  </w:t>
            </w: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proofErr w:type="gram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775D0A"/>
        </w:tc>
      </w:tr>
      <w:tr w:rsidR="00775D0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этики в профессиональной деятельности психолога  /</w:t>
            </w:r>
            <w:proofErr w:type="gram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775D0A"/>
        </w:tc>
      </w:tr>
      <w:tr w:rsidR="00775D0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 значимые ценности психологической работы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</w:t>
            </w:r>
          </w:p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775D0A"/>
        </w:tc>
      </w:tr>
      <w:tr w:rsidR="00775D0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 </w:t>
            </w: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значимые ценности психологической работы /</w:t>
            </w:r>
            <w:proofErr w:type="spellStart"/>
            <w:proofErr w:type="gram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Л1.2Л2.2Л3.2</w:t>
            </w:r>
          </w:p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775D0A"/>
        </w:tc>
      </w:tr>
      <w:tr w:rsidR="00775D0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 значимые ценности психологической работы /</w:t>
            </w:r>
            <w:proofErr w:type="gram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Л2.2Л3.2</w:t>
            </w:r>
          </w:p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775D0A"/>
        </w:tc>
      </w:tr>
      <w:tr w:rsidR="00775D0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Пути этико-ценностного регулирования профессиональных отношений в </w:t>
            </w: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психологической работе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</w:t>
            </w:r>
          </w:p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775D0A"/>
        </w:tc>
      </w:tr>
      <w:tr w:rsidR="00775D0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этико-ценностного регулирования профессиональных отношений в психологической работе  /</w:t>
            </w:r>
            <w:proofErr w:type="spellStart"/>
            <w:proofErr w:type="gram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Л1.1Л2.2Л3.2</w:t>
            </w:r>
          </w:p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775D0A"/>
        </w:tc>
      </w:tr>
    </w:tbl>
    <w:p w:rsidR="00775D0A" w:rsidRDefault="004B231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258"/>
        <w:gridCol w:w="1623"/>
        <w:gridCol w:w="1820"/>
        <w:gridCol w:w="900"/>
        <w:gridCol w:w="652"/>
        <w:gridCol w:w="1066"/>
        <w:gridCol w:w="710"/>
        <w:gridCol w:w="576"/>
        <w:gridCol w:w="660"/>
        <w:gridCol w:w="377"/>
        <w:gridCol w:w="929"/>
      </w:tblGrid>
      <w:tr w:rsidR="00775D0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775D0A" w:rsidRDefault="00775D0A"/>
        </w:tc>
        <w:tc>
          <w:tcPr>
            <w:tcW w:w="710" w:type="dxa"/>
          </w:tcPr>
          <w:p w:rsidR="00775D0A" w:rsidRDefault="00775D0A"/>
        </w:tc>
        <w:tc>
          <w:tcPr>
            <w:tcW w:w="1135" w:type="dxa"/>
          </w:tcPr>
          <w:p w:rsidR="00775D0A" w:rsidRDefault="00775D0A"/>
        </w:tc>
        <w:tc>
          <w:tcPr>
            <w:tcW w:w="710" w:type="dxa"/>
          </w:tcPr>
          <w:p w:rsidR="00775D0A" w:rsidRDefault="00775D0A"/>
        </w:tc>
        <w:tc>
          <w:tcPr>
            <w:tcW w:w="568" w:type="dxa"/>
          </w:tcPr>
          <w:p w:rsidR="00775D0A" w:rsidRDefault="00775D0A"/>
        </w:tc>
        <w:tc>
          <w:tcPr>
            <w:tcW w:w="710" w:type="dxa"/>
          </w:tcPr>
          <w:p w:rsidR="00775D0A" w:rsidRDefault="00775D0A"/>
        </w:tc>
        <w:tc>
          <w:tcPr>
            <w:tcW w:w="426" w:type="dxa"/>
          </w:tcPr>
          <w:p w:rsidR="00775D0A" w:rsidRDefault="00775D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75D0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Пути </w:t>
            </w: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этико-ценностного регулирования профессиональных отношений в психологической работе  /</w:t>
            </w:r>
            <w:proofErr w:type="gram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775D0A"/>
        </w:tc>
      </w:tr>
      <w:tr w:rsidR="00775D0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Этика профессиональной деятельности психолога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775D0A"/>
        </w:tc>
      </w:tr>
      <w:tr w:rsidR="00775D0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Этика профессиональной деятельности </w:t>
            </w: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психолога /</w:t>
            </w:r>
            <w:proofErr w:type="spellStart"/>
            <w:proofErr w:type="gram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Л2.3Л3.1</w:t>
            </w:r>
          </w:p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775D0A"/>
        </w:tc>
      </w:tr>
      <w:tr w:rsidR="00775D0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Этика профессиональной деятельности психолога /</w:t>
            </w:r>
            <w:proofErr w:type="gram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Л2.3Л3.2</w:t>
            </w:r>
          </w:p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775D0A"/>
        </w:tc>
      </w:tr>
      <w:tr w:rsidR="00775D0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775D0A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775D0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775D0A"/>
        </w:tc>
      </w:tr>
      <w:tr w:rsidR="00775D0A">
        <w:trPr>
          <w:trHeight w:hRule="exact" w:val="277"/>
        </w:trPr>
        <w:tc>
          <w:tcPr>
            <w:tcW w:w="710" w:type="dxa"/>
          </w:tcPr>
          <w:p w:rsidR="00775D0A" w:rsidRDefault="00775D0A"/>
        </w:tc>
        <w:tc>
          <w:tcPr>
            <w:tcW w:w="285" w:type="dxa"/>
          </w:tcPr>
          <w:p w:rsidR="00775D0A" w:rsidRDefault="00775D0A"/>
        </w:tc>
        <w:tc>
          <w:tcPr>
            <w:tcW w:w="1702" w:type="dxa"/>
          </w:tcPr>
          <w:p w:rsidR="00775D0A" w:rsidRDefault="00775D0A"/>
        </w:tc>
        <w:tc>
          <w:tcPr>
            <w:tcW w:w="1986" w:type="dxa"/>
          </w:tcPr>
          <w:p w:rsidR="00775D0A" w:rsidRDefault="00775D0A"/>
        </w:tc>
        <w:tc>
          <w:tcPr>
            <w:tcW w:w="851" w:type="dxa"/>
          </w:tcPr>
          <w:p w:rsidR="00775D0A" w:rsidRDefault="00775D0A"/>
        </w:tc>
        <w:tc>
          <w:tcPr>
            <w:tcW w:w="710" w:type="dxa"/>
          </w:tcPr>
          <w:p w:rsidR="00775D0A" w:rsidRDefault="00775D0A"/>
        </w:tc>
        <w:tc>
          <w:tcPr>
            <w:tcW w:w="1135" w:type="dxa"/>
          </w:tcPr>
          <w:p w:rsidR="00775D0A" w:rsidRDefault="00775D0A"/>
        </w:tc>
        <w:tc>
          <w:tcPr>
            <w:tcW w:w="710" w:type="dxa"/>
          </w:tcPr>
          <w:p w:rsidR="00775D0A" w:rsidRDefault="00775D0A"/>
        </w:tc>
        <w:tc>
          <w:tcPr>
            <w:tcW w:w="568" w:type="dxa"/>
          </w:tcPr>
          <w:p w:rsidR="00775D0A" w:rsidRDefault="00775D0A"/>
        </w:tc>
        <w:tc>
          <w:tcPr>
            <w:tcW w:w="710" w:type="dxa"/>
          </w:tcPr>
          <w:p w:rsidR="00775D0A" w:rsidRDefault="00775D0A"/>
        </w:tc>
        <w:tc>
          <w:tcPr>
            <w:tcW w:w="426" w:type="dxa"/>
          </w:tcPr>
          <w:p w:rsidR="00775D0A" w:rsidRDefault="00775D0A"/>
        </w:tc>
        <w:tc>
          <w:tcPr>
            <w:tcW w:w="993" w:type="dxa"/>
          </w:tcPr>
          <w:p w:rsidR="00775D0A" w:rsidRDefault="00775D0A"/>
        </w:tc>
      </w:tr>
      <w:tr w:rsidR="00775D0A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75D0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75D0A" w:rsidRPr="004B2310">
        <w:trPr>
          <w:trHeight w:hRule="exact" w:val="6631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Контрольные вопросы к </w:t>
            </w: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зачету (1 семестр)</w:t>
            </w:r>
          </w:p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«профессиональная этика»</w:t>
            </w:r>
          </w:p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Профессиональная деятельность практического психолога</w:t>
            </w:r>
          </w:p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Этический кодекс психолога: основные пункты взаимодействия с клиентом</w:t>
            </w:r>
          </w:p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ПВК практического психолога</w:t>
            </w:r>
          </w:p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Квалификационные требования к психоло</w:t>
            </w: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</w:t>
            </w:r>
          </w:p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Роль и место психолога в образовании</w:t>
            </w:r>
          </w:p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Особенности взаимодействия психолога со школьником, учителем, администрацией и родителями</w:t>
            </w:r>
          </w:p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Психолог на предприятии</w:t>
            </w:r>
          </w:p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Рабочая документация практического психолога (на предприятии)</w:t>
            </w:r>
          </w:p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Рабочее место </w:t>
            </w: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практического психолога</w:t>
            </w:r>
          </w:p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Этапы взаимодействия с клиентом</w:t>
            </w:r>
          </w:p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Особенности ведения беседы психолога </w:t>
            </w:r>
            <w:proofErr w:type="gram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</w:t>
            </w:r>
            <w:proofErr w:type="gram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взрослым</w:t>
            </w:r>
          </w:p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Особенности ведения беседы психолога с ребенком</w:t>
            </w:r>
          </w:p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Профессиональные риски работы психолога</w:t>
            </w:r>
          </w:p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Профессиональные деформации практического п</w:t>
            </w: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сихолога</w:t>
            </w:r>
          </w:p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Способы ее преодоления профессиональных деформаций</w:t>
            </w:r>
          </w:p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Этические проблемы в работе психолога</w:t>
            </w:r>
          </w:p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Подготовка психолога к работе: рабочий и психологический аспекты</w:t>
            </w:r>
          </w:p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Интерпретация результатов работы с клиентом</w:t>
            </w:r>
          </w:p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Профессиональное развитие </w:t>
            </w: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практического психолога</w:t>
            </w:r>
          </w:p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Пять «соблазнов» в работе практического психолога, грозящих нарушить этические принципы (</w:t>
            </w:r>
            <w:proofErr w:type="spell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Н.С.Пряжников</w:t>
            </w:r>
            <w:proofErr w:type="spell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Большая и малая этика в работе психолога (</w:t>
            </w:r>
            <w:proofErr w:type="spell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Братусь</w:t>
            </w:r>
            <w:proofErr w:type="spell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Этика психологических исследований.</w:t>
            </w:r>
          </w:p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Типы этических проблем </w:t>
            </w: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работе психолога: проблемы взаимодействия психологов между собой, проблемы поведения психологов по отношению к клиентам и проблемы поведения клиентов по отношению к психологам.</w:t>
            </w:r>
          </w:p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Уровни этической регуляции поведения: решение моральной дилеммы, соблюден</w:t>
            </w: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ие этических правил, этикет.</w:t>
            </w:r>
          </w:p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Формирование профессиональной этики будущих психологов как один из путей развития их профессиональной идентичности.</w:t>
            </w:r>
          </w:p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Деятельность практического психолога с позиций этики (этико-психологический портрет практического психо</w:t>
            </w: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лога).</w:t>
            </w:r>
          </w:p>
        </w:tc>
      </w:tr>
      <w:tr w:rsidR="00775D0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75D0A" w:rsidRPr="004B231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775D0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75D0A" w:rsidRPr="004B231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зачету, тесты по изучаемым разделам дисциплины, темы эссе (рефератов, докладов, сообщений).</w:t>
            </w:r>
          </w:p>
        </w:tc>
      </w:tr>
      <w:tr w:rsidR="00775D0A" w:rsidRPr="004B2310">
        <w:trPr>
          <w:trHeight w:hRule="exact" w:val="277"/>
        </w:trPr>
        <w:tc>
          <w:tcPr>
            <w:tcW w:w="710" w:type="dxa"/>
          </w:tcPr>
          <w:p w:rsidR="00775D0A" w:rsidRPr="004B2310" w:rsidRDefault="00775D0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75D0A" w:rsidRPr="004B2310" w:rsidRDefault="00775D0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75D0A" w:rsidRPr="004B2310" w:rsidRDefault="00775D0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75D0A" w:rsidRPr="004B2310" w:rsidRDefault="00775D0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75D0A" w:rsidRPr="004B2310" w:rsidRDefault="00775D0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75D0A" w:rsidRPr="004B2310" w:rsidRDefault="00775D0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75D0A" w:rsidRPr="004B2310" w:rsidRDefault="00775D0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75D0A" w:rsidRPr="004B2310" w:rsidRDefault="00775D0A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775D0A" w:rsidRPr="004B2310" w:rsidRDefault="00775D0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75D0A" w:rsidRPr="004B2310" w:rsidRDefault="00775D0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75D0A" w:rsidRPr="004B2310" w:rsidRDefault="00775D0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75D0A" w:rsidRPr="004B2310" w:rsidRDefault="00775D0A">
            <w:pPr>
              <w:rPr>
                <w:lang w:val="ru-RU"/>
              </w:rPr>
            </w:pPr>
          </w:p>
        </w:tc>
      </w:tr>
      <w:tr w:rsidR="00775D0A" w:rsidRPr="004B231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75D0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75D0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75D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775D0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75D0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Артемов В.М., </w:t>
            </w:r>
            <w:proofErr w:type="spell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Гунибский</w:t>
            </w:r>
            <w:proofErr w:type="spell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М.Ш.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Профессиональная этика: </w:t>
            </w:r>
            <w:proofErr w:type="spell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бакалавров:допущено</w:t>
            </w:r>
            <w:proofErr w:type="spell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юрид.образованию</w:t>
            </w:r>
            <w:proofErr w:type="spell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775D0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Одинцова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Профессиональная этика: </w:t>
            </w:r>
            <w:proofErr w:type="spell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"Психология"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775D0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75D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775D0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775D0A" w:rsidRDefault="004B231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5"/>
        <w:gridCol w:w="1875"/>
        <w:gridCol w:w="1908"/>
        <w:gridCol w:w="3152"/>
        <w:gridCol w:w="1609"/>
        <w:gridCol w:w="975"/>
      </w:tblGrid>
      <w:tr w:rsidR="00775D0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775D0A" w:rsidRDefault="00775D0A"/>
        </w:tc>
        <w:tc>
          <w:tcPr>
            <w:tcW w:w="1702" w:type="dxa"/>
          </w:tcPr>
          <w:p w:rsidR="00775D0A" w:rsidRDefault="00775D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75D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775D0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75D0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Кошевая И.П., Канке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Профессиональная этика и психология делового общения: </w:t>
            </w:r>
            <w:proofErr w:type="spell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сред.проф.образования:допущено</w:t>
            </w:r>
            <w:proofErr w:type="spell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ФОРУМ;ИНФРА-М, 2012</w:t>
            </w:r>
          </w:p>
        </w:tc>
      </w:tr>
      <w:tr w:rsidR="00775D0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Дусенко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Профессиональная этика и этикет: </w:t>
            </w:r>
            <w:proofErr w:type="spell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студентов:рек</w:t>
            </w:r>
            <w:proofErr w:type="gram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учебных заведений РФ по образованию в </w:t>
            </w:r>
            <w:proofErr w:type="spell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обл.сервиса</w:t>
            </w:r>
            <w:proofErr w:type="spell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туризма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775D0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Дусенко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Профессиональная этика и этикет: </w:t>
            </w:r>
            <w:proofErr w:type="spell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</w:t>
            </w:r>
            <w:proofErr w:type="spell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</w:t>
            </w:r>
            <w:proofErr w:type="spell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."Гостиничное </w:t>
            </w:r>
            <w:proofErr w:type="spell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дело"и</w:t>
            </w:r>
            <w:proofErr w:type="spell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"Туризм":</w:t>
            </w:r>
            <w:proofErr w:type="spell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учеб.заведений</w:t>
            </w:r>
            <w:proofErr w:type="spell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775D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775D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775D0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75D0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Профессиональная этика и этикет: Комплект </w:t>
            </w:r>
            <w:proofErr w:type="spell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.о</w:t>
            </w:r>
            <w:proofErr w:type="gram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беспечения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775D0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Челнокова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Этика делового общения: </w:t>
            </w:r>
            <w:proofErr w:type="spell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екомендации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775D0A" w:rsidRPr="004B23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 Перечень ресурсов информационно-телекоммуникационной </w:t>
            </w:r>
            <w:r w:rsidRPr="004B23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сети "Интернет"</w:t>
            </w:r>
          </w:p>
        </w:tc>
      </w:tr>
      <w:tr w:rsidR="00775D0A" w:rsidRPr="004B231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психология [Электронный ресурс]</w:t>
            </w:r>
            <w:proofErr w:type="gram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для студентов высших учебных </w:t>
            </w:r>
            <w:proofErr w:type="spell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заведе-ний</w:t>
            </w:r>
            <w:proofErr w:type="spell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преподавательского профиля / А. Г. Маклаков. - Электрон</w:t>
            </w:r>
            <w:proofErr w:type="gram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gram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екстовые дан. - Санкт- Петербург</w:t>
            </w:r>
            <w:proofErr w:type="gram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Питер, 2012. - 592с</w:t>
            </w:r>
          </w:p>
        </w:tc>
      </w:tr>
      <w:tr w:rsidR="00775D0A" w:rsidRPr="004B231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Дружинин В.Н. Экспериментальная</w:t>
            </w: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психология [Электронный ресурс] : учебник для студентов психологических факультетов вузов / В. Н. Дружинин. - 2-е изд. - Электрон</w:t>
            </w:r>
            <w:proofErr w:type="gram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gram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екстовые дан. - СПб</w:t>
            </w:r>
            <w:proofErr w:type="gram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</w:t>
            </w:r>
            <w:proofErr w:type="gram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Питер, 2011. - 320с.</w:t>
            </w:r>
          </w:p>
        </w:tc>
      </w:tr>
      <w:tr w:rsidR="00775D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75D0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775D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75D0A" w:rsidRPr="004B23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онлайн»</w:t>
            </w:r>
          </w:p>
        </w:tc>
      </w:tr>
      <w:tr w:rsidR="00775D0A" w:rsidRPr="004B23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Научная электронная библиотека</w:t>
            </w:r>
          </w:p>
        </w:tc>
      </w:tr>
      <w:tr w:rsidR="00775D0A" w:rsidRPr="004B231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775D0A" w:rsidRPr="004B2310">
        <w:trPr>
          <w:trHeight w:hRule="exact" w:val="277"/>
        </w:trPr>
        <w:tc>
          <w:tcPr>
            <w:tcW w:w="710" w:type="dxa"/>
          </w:tcPr>
          <w:p w:rsidR="00775D0A" w:rsidRPr="004B2310" w:rsidRDefault="00775D0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75D0A" w:rsidRPr="004B2310" w:rsidRDefault="00775D0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75D0A" w:rsidRPr="004B2310" w:rsidRDefault="00775D0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75D0A" w:rsidRPr="004B2310" w:rsidRDefault="00775D0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75D0A" w:rsidRPr="004B2310" w:rsidRDefault="00775D0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75D0A" w:rsidRPr="004B2310" w:rsidRDefault="00775D0A">
            <w:pPr>
              <w:rPr>
                <w:lang w:val="ru-RU"/>
              </w:rPr>
            </w:pPr>
          </w:p>
        </w:tc>
      </w:tr>
      <w:tr w:rsidR="00775D0A" w:rsidRPr="004B23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75D0A" w:rsidRPr="004B23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</w:t>
            </w: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практических занятий.</w:t>
            </w:r>
          </w:p>
        </w:tc>
      </w:tr>
      <w:tr w:rsidR="00775D0A" w:rsidRPr="004B2310">
        <w:trPr>
          <w:trHeight w:hRule="exact" w:val="204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включает в себя: аудиторию для проведения лекций, оборудованную видеопроекционный техникой для презентаций, средствами звуковоспроизведения, экраном, и имеющие выход в Интернет); а</w:t>
            </w: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удиторию для проведения практических занятий, оборудованной учебной мебелью; кабинет для занятий по иностранному языку (оснащенный лингафонным оборудованием), библиотеку (имеющую рабочие места для студентов, оснащенные компьютерами с доступом к базам данны</w:t>
            </w: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и Интернет), компьютерные классы.</w:t>
            </w:r>
            <w:proofErr w:type="gram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использовании электронных изданий НГПУ им. К. Минина обеспечивает каждого обучающегося во время самостоятельной подготовки рабочим местом в компьютерном классе с выходом в Интернет в соответствии с объемом изучаемых </w:t>
            </w: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дисциплин. Обеспеченность компьютерным временем с доступом в Интернет составляет не менее 200 часов в год на одного студента.</w:t>
            </w:r>
          </w:p>
        </w:tc>
      </w:tr>
      <w:tr w:rsidR="00775D0A" w:rsidRPr="004B231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Default="004B23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 w:rsidR="00775D0A" w:rsidRPr="004B2310">
        <w:trPr>
          <w:trHeight w:hRule="exact" w:val="277"/>
        </w:trPr>
        <w:tc>
          <w:tcPr>
            <w:tcW w:w="710" w:type="dxa"/>
          </w:tcPr>
          <w:p w:rsidR="00775D0A" w:rsidRPr="004B2310" w:rsidRDefault="00775D0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75D0A" w:rsidRPr="004B2310" w:rsidRDefault="00775D0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75D0A" w:rsidRPr="004B2310" w:rsidRDefault="00775D0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75D0A" w:rsidRPr="004B2310" w:rsidRDefault="00775D0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75D0A" w:rsidRPr="004B2310" w:rsidRDefault="00775D0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75D0A" w:rsidRPr="004B2310" w:rsidRDefault="00775D0A">
            <w:pPr>
              <w:rPr>
                <w:lang w:val="ru-RU"/>
              </w:rPr>
            </w:pPr>
          </w:p>
        </w:tc>
      </w:tr>
      <w:tr w:rsidR="00775D0A" w:rsidRPr="004B23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4B23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B23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</w:t>
            </w:r>
            <w:r w:rsidRPr="004B23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775D0A" w:rsidRPr="004B2310">
        <w:trPr>
          <w:trHeight w:hRule="exact" w:val="20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Методические рекомендации:</w:t>
            </w:r>
          </w:p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Челнакова</w:t>
            </w:r>
            <w:proofErr w:type="spell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Е.А. Этика делового </w:t>
            </w:r>
            <w:proofErr w:type="spell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общения</w:t>
            </w:r>
            <w:proofErr w:type="gram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.Новгород</w:t>
            </w:r>
            <w:proofErr w:type="spell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университет, 2012</w:t>
            </w:r>
          </w:p>
          <w:p w:rsidR="00775D0A" w:rsidRPr="004B2310" w:rsidRDefault="00775D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775D0A" w:rsidRPr="004B2310" w:rsidRDefault="00775D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«Рейтинговая система </w:t>
            </w: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775D0A" w:rsidRPr="004B2310" w:rsidRDefault="004B23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</w:t>
            </w:r>
            <w:r w:rsidRPr="004B23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вки студентов.</w:t>
            </w:r>
          </w:p>
        </w:tc>
      </w:tr>
    </w:tbl>
    <w:p w:rsidR="00775D0A" w:rsidRPr="004B2310" w:rsidRDefault="00775D0A">
      <w:pPr>
        <w:rPr>
          <w:lang w:val="ru-RU"/>
        </w:rPr>
      </w:pPr>
    </w:p>
    <w:sectPr w:rsidR="00775D0A" w:rsidRPr="004B231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B2310"/>
    <w:rsid w:val="00775D0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23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23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1997</Words>
  <Characters>11387</Characters>
  <Application>Microsoft Office Word</Application>
  <DocSecurity>0</DocSecurity>
  <Lines>94</Lines>
  <Paragraphs>26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ППВ-16_plx_Этика профессиональной деятельности_</dc:title>
  <dc:creator>FastReport.NET</dc:creator>
  <cp:lastModifiedBy>Психолог</cp:lastModifiedBy>
  <cp:revision>2</cp:revision>
  <dcterms:created xsi:type="dcterms:W3CDTF">2019-07-05T12:55:00Z</dcterms:created>
  <dcterms:modified xsi:type="dcterms:W3CDTF">2019-07-05T12:59:00Z</dcterms:modified>
</cp:coreProperties>
</file>